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2D3E" w14:textId="57DD795F" w:rsidR="00DE29DB" w:rsidRDefault="00DE29DB" w:rsidP="00DE29DB">
      <w:pPr>
        <w:pStyle w:val="NormaleWeb"/>
        <w:spacing w:after="284" w:afterAutospacing="0" w:line="195" w:lineRule="atLeast"/>
        <w:rPr>
          <w:rFonts w:ascii="Arial" w:hAnsi="Arial" w:cs="Arial"/>
          <w:color w:val="000000"/>
        </w:rPr>
      </w:pPr>
      <w:r w:rsidRPr="00DE29DB">
        <w:rPr>
          <w:rFonts w:ascii="Arial" w:hAnsi="Arial" w:cs="Arial"/>
          <w:b/>
          <w:bCs/>
          <w:color w:val="000000"/>
        </w:rPr>
        <w:t>ISTRUZIONI PER L’ESAME</w:t>
      </w:r>
      <w:r w:rsidRPr="00DE29DB"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l'esame</w:t>
      </w:r>
      <w:proofErr w:type="spellEnd"/>
      <w:r>
        <w:rPr>
          <w:rFonts w:ascii="Arial" w:hAnsi="Arial" w:cs="Arial"/>
          <w:color w:val="000000"/>
        </w:rPr>
        <w:t xml:space="preserve"> CEDILS in modalità telematica è fissato per il </w:t>
      </w:r>
      <w:r>
        <w:rPr>
          <w:rFonts w:ascii="Arial" w:hAnsi="Arial" w:cs="Arial"/>
          <w:b/>
          <w:bCs/>
          <w:color w:val="FF0000"/>
        </w:rPr>
        <w:t>…………</w:t>
      </w:r>
      <w:proofErr w:type="gramStart"/>
      <w:r>
        <w:rPr>
          <w:rFonts w:ascii="Arial" w:hAnsi="Arial" w:cs="Arial"/>
          <w:b/>
          <w:bCs/>
          <w:color w:val="FF0000"/>
        </w:rPr>
        <w:t>…….</w:t>
      </w:r>
      <w:proofErr w:type="gramEnd"/>
      <w:r>
        <w:rPr>
          <w:rFonts w:ascii="Arial" w:hAnsi="Arial" w:cs="Arial"/>
          <w:b/>
          <w:bCs/>
          <w:color w:val="FF0000"/>
        </w:rPr>
        <w:t>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dalle ore </w:t>
      </w:r>
      <w:r>
        <w:rPr>
          <w:rFonts w:ascii="Arial" w:hAnsi="Arial" w:cs="Arial"/>
          <w:b/>
          <w:bCs/>
          <w:color w:val="FF0000"/>
        </w:rPr>
        <w:t>……….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alle ore </w:t>
      </w:r>
      <w:r>
        <w:rPr>
          <w:rFonts w:ascii="Arial" w:hAnsi="Arial" w:cs="Arial"/>
          <w:b/>
          <w:bCs/>
          <w:color w:val="FF0000"/>
        </w:rPr>
        <w:t>……………</w:t>
      </w:r>
      <w:r>
        <w:rPr>
          <w:rFonts w:ascii="Arial" w:hAnsi="Arial" w:cs="Arial"/>
          <w:color w:val="000000"/>
        </w:rPr>
        <w:t> e si svolgerà attraverso la piattaforma </w:t>
      </w:r>
      <w:proofErr w:type="spellStart"/>
      <w:r>
        <w:rPr>
          <w:rFonts w:ascii="Arial" w:hAnsi="Arial" w:cs="Arial"/>
          <w:b/>
          <w:bCs/>
          <w:color w:val="000000"/>
        </w:rPr>
        <w:t>GoogleMeet</w:t>
      </w:r>
      <w:proofErr w:type="spellEnd"/>
      <w:r>
        <w:rPr>
          <w:rFonts w:ascii="Arial" w:hAnsi="Arial" w:cs="Arial"/>
          <w:color w:val="000000"/>
        </w:rPr>
        <w:t>. Riceverete il </w:t>
      </w:r>
      <w:r>
        <w:rPr>
          <w:rFonts w:ascii="Arial" w:hAnsi="Arial" w:cs="Arial"/>
          <w:b/>
          <w:bCs/>
          <w:color w:val="000000"/>
        </w:rPr>
        <w:t>link di accesso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il giorno prima</w:t>
      </w:r>
      <w:r>
        <w:rPr>
          <w:rFonts w:ascii="Arial" w:hAnsi="Arial" w:cs="Arial"/>
          <w:color w:val="000000"/>
        </w:rPr>
        <w:t>.</w:t>
      </w:r>
    </w:p>
    <w:p w14:paraId="1D667BF1" w14:textId="77777777" w:rsidR="00DE29DB" w:rsidRDefault="00DE29DB" w:rsidP="00DE29DB">
      <w:pPr>
        <w:pStyle w:val="NormaleWeb"/>
        <w:spacing w:after="284" w:afterAutospacing="0" w:line="19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 sostenere l'esame sarà necessario dotarsi delle seguenti strumentazioni:</w:t>
      </w:r>
    </w:p>
    <w:p w14:paraId="7FAD8CE9" w14:textId="77777777" w:rsidR="00DE29DB" w:rsidRDefault="00DE29DB" w:rsidP="00DE29DB">
      <w:pPr>
        <w:pStyle w:val="NormaleWeb"/>
        <w:numPr>
          <w:ilvl w:val="0"/>
          <w:numId w:val="1"/>
        </w:numPr>
        <w:spacing w:after="0" w:afterAutospacing="0" w:line="224" w:lineRule="atLeast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22222"/>
        </w:rPr>
        <w:t>PC </w:t>
      </w:r>
      <w:r>
        <w:rPr>
          <w:rFonts w:ascii="Arial" w:hAnsi="Arial" w:cs="Arial"/>
          <w:color w:val="222222"/>
        </w:rPr>
        <w:t>con connessione stabile e </w:t>
      </w:r>
      <w:r>
        <w:rPr>
          <w:rFonts w:ascii="Arial" w:hAnsi="Arial" w:cs="Arial"/>
          <w:b/>
          <w:bCs/>
          <w:color w:val="000000"/>
        </w:rPr>
        <w:t>Webcam </w:t>
      </w:r>
      <w:r>
        <w:rPr>
          <w:rFonts w:ascii="Arial" w:hAnsi="Arial" w:cs="Arial"/>
          <w:color w:val="000000"/>
        </w:rPr>
        <w:t>che dovrà restare accesa per tutta la durata dell'esame, </w:t>
      </w:r>
      <w:r>
        <w:rPr>
          <w:rFonts w:ascii="Arial" w:hAnsi="Arial" w:cs="Arial"/>
          <w:color w:val="000000"/>
          <w:shd w:val="clear" w:color="auto" w:fill="00FF00"/>
        </w:rPr>
        <w:t>puntata verso il piano di lavoro in modo da inquadrarlo </w:t>
      </w:r>
      <w:r>
        <w:rPr>
          <w:rFonts w:ascii="Arial" w:hAnsi="Arial" w:cs="Arial"/>
          <w:b/>
          <w:bCs/>
          <w:color w:val="000000"/>
          <w:shd w:val="clear" w:color="auto" w:fill="00FF00"/>
        </w:rPr>
        <w:t>tutto</w:t>
      </w:r>
      <w:r>
        <w:rPr>
          <w:rFonts w:ascii="Arial" w:hAnsi="Arial" w:cs="Arial"/>
          <w:color w:val="000000"/>
        </w:rPr>
        <w:t>. In caso di webcam incorporata bisognerà allontanare il PC - che durante la prova servirà solo per essere monitorati - e/o inclinare lo schermo, in modo da </w:t>
      </w:r>
      <w:r>
        <w:rPr>
          <w:rFonts w:ascii="Arial" w:hAnsi="Arial" w:cs="Arial"/>
          <w:color w:val="000000"/>
          <w:shd w:val="clear" w:color="auto" w:fill="00FF00"/>
        </w:rPr>
        <w:t>inquadrare tutto il piano di lavoro e le </w:t>
      </w:r>
      <w:r>
        <w:rPr>
          <w:rFonts w:ascii="Arial" w:hAnsi="Arial" w:cs="Arial"/>
          <w:b/>
          <w:bCs/>
          <w:color w:val="000000"/>
          <w:shd w:val="clear" w:color="auto" w:fill="FF0000"/>
        </w:rPr>
        <w:t>mani</w:t>
      </w:r>
      <w:r>
        <w:rPr>
          <w:rFonts w:ascii="Arial" w:hAnsi="Arial" w:cs="Arial"/>
          <w:color w:val="000000"/>
          <w:shd w:val="clear" w:color="auto" w:fill="00FF00"/>
        </w:rPr>
        <w:t> del candidato</w:t>
      </w:r>
      <w:r>
        <w:rPr>
          <w:rFonts w:ascii="Arial" w:hAnsi="Arial" w:cs="Arial"/>
          <w:color w:val="000000"/>
        </w:rPr>
        <w:t>;</w:t>
      </w:r>
    </w:p>
    <w:p w14:paraId="4003C7F9" w14:textId="77777777" w:rsidR="00DE29DB" w:rsidRDefault="00DE29DB" w:rsidP="00DE29DB">
      <w:pPr>
        <w:pStyle w:val="NormaleWeb"/>
        <w:numPr>
          <w:ilvl w:val="0"/>
          <w:numId w:val="1"/>
        </w:numPr>
        <w:spacing w:after="0" w:afterAutospacing="0" w:line="224" w:lineRule="atLeast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22222"/>
        </w:rPr>
        <w:t>Stampante </w:t>
      </w:r>
      <w:r>
        <w:rPr>
          <w:rFonts w:ascii="Arial" w:hAnsi="Arial" w:cs="Arial"/>
          <w:color w:val="222222"/>
        </w:rPr>
        <w:t>b/n o a colori per stampare la prova (*);</w:t>
      </w:r>
    </w:p>
    <w:p w14:paraId="6C1B62B6" w14:textId="77777777" w:rsidR="00DE29DB" w:rsidRDefault="00DE29DB" w:rsidP="00DE29DB">
      <w:pPr>
        <w:pStyle w:val="NormaleWeb"/>
        <w:numPr>
          <w:ilvl w:val="0"/>
          <w:numId w:val="1"/>
        </w:numPr>
        <w:spacing w:after="142" w:afterAutospacing="0" w:line="224" w:lineRule="atLeast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22222"/>
        </w:rPr>
        <w:t>Scanner </w:t>
      </w:r>
      <w:r>
        <w:rPr>
          <w:rFonts w:ascii="Arial" w:hAnsi="Arial" w:cs="Arial"/>
          <w:color w:val="222222"/>
        </w:rPr>
        <w:t xml:space="preserve">per digitalizzare l'elaborato </w:t>
      </w:r>
      <w:proofErr w:type="gramStart"/>
      <w:r>
        <w:rPr>
          <w:rFonts w:ascii="Arial" w:hAnsi="Arial" w:cs="Arial"/>
          <w:color w:val="222222"/>
        </w:rPr>
        <w:t>finale</w:t>
      </w:r>
      <w:r>
        <w:rPr>
          <w:rFonts w:ascii="Arial" w:hAnsi="Arial" w:cs="Arial"/>
          <w:color w:val="000000"/>
        </w:rPr>
        <w:t>(</w:t>
      </w:r>
      <w:proofErr w:type="gramEnd"/>
      <w:r>
        <w:rPr>
          <w:rFonts w:ascii="Arial" w:hAnsi="Arial" w:cs="Arial"/>
          <w:color w:val="000000"/>
        </w:rPr>
        <w:t>**).</w:t>
      </w:r>
    </w:p>
    <w:p w14:paraId="71A6D65A" w14:textId="77777777" w:rsidR="00DE29DB" w:rsidRDefault="00DE29DB" w:rsidP="00DE29DB">
      <w:pPr>
        <w:pStyle w:val="NormaleWeb"/>
        <w:spacing w:after="0" w:afterAutospacing="0" w:line="22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222222"/>
        </w:rPr>
        <w:t>(*) In </w:t>
      </w:r>
      <w:r>
        <w:rPr>
          <w:rFonts w:ascii="Arial" w:hAnsi="Arial" w:cs="Arial"/>
          <w:b/>
          <w:bCs/>
          <w:i/>
          <w:iCs/>
          <w:color w:val="222222"/>
          <w:u w:val="single"/>
          <w:shd w:val="clear" w:color="auto" w:fill="FFFF00"/>
        </w:rPr>
        <w:t>alternativa alla stampante</w:t>
      </w:r>
      <w:r>
        <w:rPr>
          <w:rFonts w:ascii="Arial" w:hAnsi="Arial" w:cs="Arial"/>
          <w:i/>
          <w:iCs/>
          <w:color w:val="222222"/>
        </w:rPr>
        <w:t xml:space="preserve">, per visionare la prova d'esame potranno essere utilizzati un </w:t>
      </w:r>
      <w:proofErr w:type="spellStart"/>
      <w:r>
        <w:rPr>
          <w:rFonts w:ascii="Arial" w:hAnsi="Arial" w:cs="Arial"/>
          <w:i/>
          <w:iCs/>
          <w:color w:val="222222"/>
        </w:rPr>
        <w:t>tablet</w:t>
      </w:r>
      <w:proofErr w:type="spellEnd"/>
      <w:r>
        <w:rPr>
          <w:rFonts w:ascii="Arial" w:hAnsi="Arial" w:cs="Arial"/>
          <w:i/>
          <w:iCs/>
          <w:color w:val="222222"/>
        </w:rPr>
        <w:t xml:space="preserve"> o uno </w:t>
      </w:r>
      <w:proofErr w:type="spellStart"/>
      <w:r>
        <w:rPr>
          <w:rFonts w:ascii="Arial" w:hAnsi="Arial" w:cs="Arial"/>
          <w:i/>
          <w:iCs/>
          <w:color w:val="222222"/>
        </w:rPr>
        <w:t>smartphone</w:t>
      </w:r>
      <w:proofErr w:type="spellEnd"/>
      <w:r>
        <w:rPr>
          <w:rFonts w:ascii="Arial" w:hAnsi="Arial" w:cs="Arial"/>
          <w:i/>
          <w:iCs/>
          <w:color w:val="222222"/>
        </w:rPr>
        <w:t xml:space="preserve"> posizionati rigorosamente sul piano di lavoro in modo che possano essere costantemente inquadrati dalla videocamera.</w:t>
      </w:r>
      <w:r>
        <w:rPr>
          <w:rFonts w:ascii="Arial" w:hAnsi="Arial" w:cs="Arial"/>
          <w:i/>
          <w:iCs/>
          <w:color w:val="222222"/>
        </w:rPr>
        <w:br/>
      </w:r>
      <w:r>
        <w:rPr>
          <w:rFonts w:ascii="Arial" w:hAnsi="Arial" w:cs="Arial"/>
          <w:i/>
          <w:iCs/>
          <w:color w:val="222222"/>
        </w:rPr>
        <w:br/>
        <w:t>(**) In </w:t>
      </w:r>
      <w:r>
        <w:rPr>
          <w:rFonts w:ascii="Arial" w:hAnsi="Arial" w:cs="Arial"/>
          <w:b/>
          <w:bCs/>
          <w:i/>
          <w:iCs/>
          <w:color w:val="222222"/>
          <w:u w:val="single"/>
          <w:shd w:val="clear" w:color="auto" w:fill="FFFF00"/>
        </w:rPr>
        <w:t>alternativa allo scanner</w:t>
      </w:r>
      <w:r>
        <w:rPr>
          <w:rFonts w:ascii="Arial" w:hAnsi="Arial" w:cs="Arial"/>
          <w:i/>
          <w:iCs/>
          <w:color w:val="222222"/>
        </w:rPr>
        <w:t xml:space="preserve">, per digitalizzare l'elaborato finale si potrà utilizzare una </w:t>
      </w:r>
      <w:proofErr w:type="spellStart"/>
      <w:r>
        <w:rPr>
          <w:rFonts w:ascii="Arial" w:hAnsi="Arial" w:cs="Arial"/>
          <w:i/>
          <w:iCs/>
          <w:color w:val="222222"/>
        </w:rPr>
        <w:t>app</w:t>
      </w:r>
      <w:proofErr w:type="spellEnd"/>
      <w:r>
        <w:rPr>
          <w:rFonts w:ascii="Arial" w:hAnsi="Arial" w:cs="Arial"/>
          <w:i/>
          <w:iCs/>
          <w:color w:val="222222"/>
        </w:rPr>
        <w:t xml:space="preserve"> per </w:t>
      </w:r>
      <w:proofErr w:type="spellStart"/>
      <w:r>
        <w:rPr>
          <w:rFonts w:ascii="Arial" w:hAnsi="Arial" w:cs="Arial"/>
          <w:i/>
          <w:iCs/>
          <w:color w:val="222222"/>
        </w:rPr>
        <w:t>smartphone</w:t>
      </w:r>
      <w:proofErr w:type="spellEnd"/>
      <w:r>
        <w:rPr>
          <w:rFonts w:ascii="Arial" w:hAnsi="Arial" w:cs="Arial"/>
          <w:i/>
          <w:iCs/>
          <w:color w:val="222222"/>
        </w:rPr>
        <w:t>/</w:t>
      </w:r>
      <w:proofErr w:type="spellStart"/>
      <w:r>
        <w:rPr>
          <w:rFonts w:ascii="Arial" w:hAnsi="Arial" w:cs="Arial"/>
          <w:i/>
          <w:iCs/>
          <w:color w:val="222222"/>
        </w:rPr>
        <w:t>tablet</w:t>
      </w:r>
      <w:proofErr w:type="spellEnd"/>
      <w:r>
        <w:rPr>
          <w:rFonts w:ascii="Arial" w:hAnsi="Arial" w:cs="Arial"/>
          <w:i/>
          <w:iCs/>
          <w:color w:val="222222"/>
        </w:rPr>
        <w:t xml:space="preserve"> (es. </w:t>
      </w:r>
      <w:proofErr w:type="spellStart"/>
      <w:r>
        <w:rPr>
          <w:rFonts w:ascii="Arial" w:hAnsi="Arial" w:cs="Arial"/>
          <w:i/>
          <w:iCs/>
          <w:color w:val="222222"/>
        </w:rPr>
        <w:t>AdobeScan</w:t>
      </w:r>
      <w:proofErr w:type="spellEnd"/>
      <w:r>
        <w:rPr>
          <w:rFonts w:ascii="Arial" w:hAnsi="Arial" w:cs="Arial"/>
          <w:i/>
          <w:iCs/>
          <w:color w:val="222222"/>
        </w:rPr>
        <w:t xml:space="preserve">, </w:t>
      </w:r>
      <w:proofErr w:type="spellStart"/>
      <w:r>
        <w:rPr>
          <w:rFonts w:ascii="Arial" w:hAnsi="Arial" w:cs="Arial"/>
          <w:i/>
          <w:iCs/>
          <w:color w:val="222222"/>
        </w:rPr>
        <w:t>CamScanner</w:t>
      </w:r>
      <w:proofErr w:type="spellEnd"/>
      <w:r>
        <w:rPr>
          <w:rFonts w:ascii="Arial" w:hAnsi="Arial" w:cs="Arial"/>
          <w:i/>
          <w:iCs/>
          <w:color w:val="222222"/>
        </w:rPr>
        <w:t xml:space="preserve"> e similari).</w:t>
      </w:r>
    </w:p>
    <w:p w14:paraId="287A2CD0" w14:textId="77777777" w:rsidR="00DE29DB" w:rsidRDefault="00DE29DB" w:rsidP="00DE29DB">
      <w:pPr>
        <w:pStyle w:val="NormaleWeb"/>
        <w:spacing w:after="240" w:afterAutospacing="0" w:line="224" w:lineRule="atLeast"/>
        <w:rPr>
          <w:rFonts w:ascii="Arial" w:hAnsi="Arial" w:cs="Arial"/>
          <w:color w:val="000000"/>
        </w:rPr>
      </w:pPr>
    </w:p>
    <w:p w14:paraId="7215F39D" w14:textId="77777777" w:rsidR="00DE29DB" w:rsidRDefault="00DE29DB" w:rsidP="00DE29DB">
      <w:pPr>
        <w:pStyle w:val="NormaleWeb"/>
        <w:spacing w:after="142" w:afterAutospacing="0" w:line="22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La prova sarà </w:t>
      </w:r>
      <w:r>
        <w:rPr>
          <w:rFonts w:ascii="Arial" w:hAnsi="Arial" w:cs="Arial"/>
          <w:b/>
          <w:bCs/>
          <w:color w:val="222222"/>
        </w:rPr>
        <w:t>completamente scritta </w:t>
      </w:r>
      <w:r>
        <w:rPr>
          <w:rFonts w:ascii="Arial" w:hAnsi="Arial" w:cs="Arial"/>
          <w:color w:val="222222"/>
        </w:rPr>
        <w:t>e si svolgerà nel seguente modo:</w:t>
      </w:r>
    </w:p>
    <w:p w14:paraId="4F2FB5E3" w14:textId="77777777" w:rsidR="00DE29DB" w:rsidRDefault="00DE29DB" w:rsidP="00DE29DB">
      <w:pPr>
        <w:pStyle w:val="NormaleWeb"/>
        <w:numPr>
          <w:ilvl w:val="0"/>
          <w:numId w:val="2"/>
        </w:numPr>
        <w:spacing w:after="0" w:afterAutospacing="0" w:line="224" w:lineRule="atLeast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collegarsi già a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b/>
          <w:bCs/>
          <w:color w:val="FF0000"/>
        </w:rPr>
        <w:t>partire dalle ore 12.30 </w:t>
      </w:r>
      <w:r>
        <w:rPr>
          <w:rFonts w:ascii="Arial" w:hAnsi="Arial" w:cs="Arial"/>
          <w:color w:val="000000"/>
        </w:rPr>
        <w:t>al link che riceverete </w:t>
      </w:r>
      <w:r>
        <w:rPr>
          <w:rFonts w:ascii="Arial" w:hAnsi="Arial" w:cs="Arial"/>
          <w:b/>
          <w:bCs/>
          <w:color w:val="000000"/>
        </w:rPr>
        <w:t>il giorno prima</w:t>
      </w:r>
      <w:r>
        <w:rPr>
          <w:rFonts w:ascii="Arial" w:hAnsi="Arial" w:cs="Arial"/>
          <w:color w:val="000000"/>
        </w:rPr>
        <w:t>.</w:t>
      </w:r>
    </w:p>
    <w:p w14:paraId="74619603" w14:textId="77777777" w:rsidR="00DE29DB" w:rsidRDefault="00DE29DB" w:rsidP="00DE29DB">
      <w:pPr>
        <w:pStyle w:val="NormaleWeb"/>
        <w:numPr>
          <w:ilvl w:val="0"/>
          <w:numId w:val="2"/>
        </w:numPr>
        <w:spacing w:after="0" w:afterAutospacing="0" w:line="224" w:lineRule="atLeast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mostrare un </w:t>
      </w:r>
      <w:r>
        <w:rPr>
          <w:rFonts w:ascii="Arial" w:hAnsi="Arial" w:cs="Arial"/>
          <w:b/>
          <w:bCs/>
          <w:color w:val="222222"/>
        </w:rPr>
        <w:t>documento di identità </w:t>
      </w:r>
      <w:r>
        <w:rPr>
          <w:rFonts w:ascii="Arial" w:hAnsi="Arial" w:cs="Arial"/>
          <w:color w:val="222222"/>
        </w:rPr>
        <w:t>agli esaminatori;</w:t>
      </w:r>
    </w:p>
    <w:p w14:paraId="5EC4D50B" w14:textId="77777777" w:rsidR="00DE29DB" w:rsidRDefault="00DE29DB" w:rsidP="00DE29DB">
      <w:pPr>
        <w:pStyle w:val="NormaleWeb"/>
        <w:numPr>
          <w:ilvl w:val="0"/>
          <w:numId w:val="2"/>
        </w:numPr>
        <w:spacing w:after="0" w:afterAutospacing="0" w:line="224" w:lineRule="atLeast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stampare </w:t>
      </w:r>
      <w:r>
        <w:rPr>
          <w:rFonts w:ascii="Arial" w:hAnsi="Arial" w:cs="Arial"/>
          <w:color w:val="000000"/>
        </w:rPr>
        <w:t xml:space="preserve">la prova che arriverà per posta elettronica dopo che sarà stato controllato il documento di identità (o in alternativa visionare la prova da </w:t>
      </w:r>
      <w:proofErr w:type="spellStart"/>
      <w:r>
        <w:rPr>
          <w:rFonts w:ascii="Arial" w:hAnsi="Arial" w:cs="Arial"/>
          <w:color w:val="000000"/>
        </w:rPr>
        <w:t>tablet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smartphone</w:t>
      </w:r>
      <w:proofErr w:type="spellEnd"/>
      <w:r>
        <w:rPr>
          <w:rFonts w:ascii="Arial" w:hAnsi="Arial" w:cs="Arial"/>
          <w:color w:val="000000"/>
        </w:rPr>
        <w:t xml:space="preserve"> come da nota precedente). </w:t>
      </w:r>
      <w:r>
        <w:rPr>
          <w:rFonts w:ascii="Arial" w:hAnsi="Arial" w:cs="Arial"/>
          <w:color w:val="000000"/>
          <w:u w:val="single"/>
          <w:shd w:val="clear" w:color="auto" w:fill="FFFF00"/>
        </w:rPr>
        <w:t>È possibile allontanarsi dal PC nei </w:t>
      </w:r>
      <w:r>
        <w:rPr>
          <w:rFonts w:ascii="Arial" w:hAnsi="Arial" w:cs="Arial"/>
          <w:b/>
          <w:bCs/>
          <w:color w:val="FF0000"/>
          <w:u w:val="single"/>
          <w:shd w:val="clear" w:color="auto" w:fill="FFFF00"/>
        </w:rPr>
        <w:t>pochi minuti</w:t>
      </w:r>
      <w:r>
        <w:rPr>
          <w:rFonts w:ascii="Arial" w:hAnsi="Arial" w:cs="Arial"/>
          <w:color w:val="000000"/>
          <w:u w:val="single"/>
          <w:shd w:val="clear" w:color="auto" w:fill="FFFF00"/>
        </w:rPr>
        <w:t> necessari per la stampa, qualora la stampante fosse posizionata in altra stanza</w:t>
      </w:r>
      <w:r>
        <w:rPr>
          <w:rFonts w:ascii="Arial" w:hAnsi="Arial" w:cs="Arial"/>
          <w:color w:val="000000"/>
          <w:shd w:val="clear" w:color="auto" w:fill="FFFF00"/>
        </w:rPr>
        <w:t>;</w:t>
      </w:r>
    </w:p>
    <w:p w14:paraId="402DECD3" w14:textId="77777777" w:rsidR="00DE29DB" w:rsidRDefault="00DE29DB" w:rsidP="00DE29DB">
      <w:pPr>
        <w:pStyle w:val="NormaleWeb"/>
        <w:numPr>
          <w:ilvl w:val="0"/>
          <w:numId w:val="2"/>
        </w:numPr>
        <w:spacing w:after="0" w:afterAutospacing="0" w:line="224" w:lineRule="atLeast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22222"/>
        </w:rPr>
        <w:t>svolgere la prova sui fogli per i quali riceverete un apposito modello da stampare più avanti </w:t>
      </w:r>
      <w:r>
        <w:rPr>
          <w:rFonts w:ascii="Arial" w:hAnsi="Arial" w:cs="Arial"/>
          <w:color w:val="222222"/>
        </w:rPr>
        <w:t>che andranno attentamente riordinati e numerati;</w:t>
      </w:r>
    </w:p>
    <w:p w14:paraId="3CE32EB9" w14:textId="77777777" w:rsidR="00DE29DB" w:rsidRDefault="00DE29DB" w:rsidP="00DE29DB">
      <w:pPr>
        <w:pStyle w:val="NormaleWeb"/>
        <w:numPr>
          <w:ilvl w:val="0"/>
          <w:numId w:val="2"/>
        </w:numPr>
        <w:spacing w:after="0" w:afterAutospacing="0" w:line="224" w:lineRule="atLeast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a fine prova fare la </w:t>
      </w:r>
      <w:r>
        <w:rPr>
          <w:rFonts w:ascii="Arial" w:hAnsi="Arial" w:cs="Arial"/>
          <w:b/>
          <w:bCs/>
          <w:color w:val="222222"/>
        </w:rPr>
        <w:t>scansione </w:t>
      </w:r>
      <w:r>
        <w:rPr>
          <w:rFonts w:ascii="Arial" w:hAnsi="Arial" w:cs="Arial"/>
          <w:color w:val="222222"/>
        </w:rPr>
        <w:t>dei fogli utilizzati e inviarli in un </w:t>
      </w:r>
      <w:r>
        <w:rPr>
          <w:rFonts w:ascii="Arial" w:hAnsi="Arial" w:cs="Arial"/>
          <w:color w:val="222222"/>
          <w:shd w:val="clear" w:color="auto" w:fill="FFFF00"/>
        </w:rPr>
        <w:t>unico file PDF</w:t>
      </w:r>
      <w:r>
        <w:rPr>
          <w:rFonts w:ascii="Arial" w:hAnsi="Arial" w:cs="Arial"/>
          <w:color w:val="222222"/>
        </w:rPr>
        <w:t> all'indirizzo email che sarà comunicato il giorno dell'esame. </w:t>
      </w:r>
      <w:r>
        <w:rPr>
          <w:rFonts w:ascii="Arial" w:hAnsi="Arial" w:cs="Arial"/>
          <w:color w:val="000000"/>
          <w:u w:val="single"/>
          <w:shd w:val="clear" w:color="auto" w:fill="FFFF00"/>
        </w:rPr>
        <w:t>È possibile allontanarsi dal PC nei </w:t>
      </w:r>
      <w:r>
        <w:rPr>
          <w:rFonts w:ascii="Arial" w:hAnsi="Arial" w:cs="Arial"/>
          <w:b/>
          <w:bCs/>
          <w:color w:val="FF0000"/>
          <w:u w:val="single"/>
          <w:shd w:val="clear" w:color="auto" w:fill="FFFF00"/>
        </w:rPr>
        <w:t>pochi minuti</w:t>
      </w:r>
      <w:r>
        <w:rPr>
          <w:rFonts w:ascii="Arial" w:hAnsi="Arial" w:cs="Arial"/>
          <w:color w:val="000000"/>
          <w:u w:val="single"/>
          <w:shd w:val="clear" w:color="auto" w:fill="FFFF00"/>
        </w:rPr>
        <w:t> necessari per la digitalizzazione, qualora lo scanner fosse posizionato in altra stanza</w:t>
      </w:r>
      <w:r>
        <w:rPr>
          <w:rFonts w:ascii="Arial" w:hAnsi="Arial" w:cs="Arial"/>
          <w:color w:val="000000"/>
          <w:shd w:val="clear" w:color="auto" w:fill="FFFF00"/>
        </w:rPr>
        <w:t>;</w:t>
      </w:r>
    </w:p>
    <w:p w14:paraId="72844167" w14:textId="77777777" w:rsidR="00DE29DB" w:rsidRDefault="00DE29DB" w:rsidP="00DE29DB">
      <w:pPr>
        <w:pStyle w:val="NormaleWeb"/>
        <w:numPr>
          <w:ilvl w:val="0"/>
          <w:numId w:val="2"/>
        </w:numPr>
        <w:spacing w:after="142" w:afterAutospacing="0" w:line="224" w:lineRule="atLeast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22222"/>
        </w:rPr>
        <w:t>attendere </w:t>
      </w:r>
      <w:r>
        <w:rPr>
          <w:rFonts w:ascii="Arial" w:hAnsi="Arial" w:cs="Arial"/>
          <w:color w:val="222222"/>
        </w:rPr>
        <w:t>che gli esaminatori vi diano conferma della corretta ricezione del file prima di chiudere il collegamento.</w:t>
      </w:r>
    </w:p>
    <w:p w14:paraId="56CDF039" w14:textId="77777777" w:rsidR="00DE29DB" w:rsidRDefault="00DE29DB" w:rsidP="00DE29DB">
      <w:pPr>
        <w:pStyle w:val="NormaleWeb"/>
        <w:numPr>
          <w:ilvl w:val="0"/>
          <w:numId w:val="2"/>
        </w:numPr>
        <w:spacing w:after="142" w:afterAutospacing="0" w:line="224" w:lineRule="atLeast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22222"/>
        </w:rPr>
        <w:t>al termine dell'esame</w:t>
      </w:r>
      <w:r>
        <w:rPr>
          <w:rFonts w:ascii="Arial" w:hAnsi="Arial" w:cs="Arial"/>
          <w:color w:val="222222"/>
        </w:rPr>
        <w:t> verrà inviato </w:t>
      </w:r>
      <w:r>
        <w:rPr>
          <w:rFonts w:ascii="Arial" w:hAnsi="Arial" w:cs="Arial"/>
          <w:color w:val="222222"/>
          <w:shd w:val="clear" w:color="auto" w:fill="FFFF00"/>
        </w:rPr>
        <w:t>l'attestato di partecipazione</w:t>
      </w:r>
      <w:r>
        <w:rPr>
          <w:rFonts w:ascii="Arial" w:hAnsi="Arial" w:cs="Arial"/>
          <w:color w:val="222222"/>
        </w:rPr>
        <w:t> per giustificare eventuali assenze dal lavoro</w:t>
      </w:r>
    </w:p>
    <w:p w14:paraId="35859273" w14:textId="77777777" w:rsidR="00DE29DB" w:rsidRDefault="00DE29DB" w:rsidP="00DE29DB">
      <w:pPr>
        <w:pStyle w:val="NormaleWeb"/>
        <w:spacing w:after="0" w:afterAutospacing="0" w:line="22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Segue alla presente altra email di avvertenze con una guida in cui verranno descritte nel dettaglio tutte le procedure su indicate da eseguire prima, durante e dopo l'esame.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Cordiali saluti</w:t>
      </w:r>
    </w:p>
    <w:p w14:paraId="007CC16F" w14:textId="77777777" w:rsidR="00DE29DB" w:rsidRDefault="00DE29DB"/>
    <w:sectPr w:rsidR="00DE29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33030"/>
    <w:multiLevelType w:val="multilevel"/>
    <w:tmpl w:val="B8AA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77B98"/>
    <w:multiLevelType w:val="multilevel"/>
    <w:tmpl w:val="B24A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DB"/>
    <w:rsid w:val="00D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A21C8"/>
  <w15:chartTrackingRefBased/>
  <w15:docId w15:val="{3330C46F-7814-9E4F-8C00-F6CF0EB4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E2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2023-11-30T05:28:00Z</dcterms:created>
  <dcterms:modified xsi:type="dcterms:W3CDTF">2023-11-30T05:30:00Z</dcterms:modified>
</cp:coreProperties>
</file>